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57" w:rsidRPr="004D0706" w:rsidRDefault="00824E57" w:rsidP="00824E57">
      <w:pPr>
        <w:spacing w:after="200" w:line="276" w:lineRule="auto"/>
        <w:jc w:val="center"/>
        <w:rPr>
          <w:rFonts w:ascii="Arial" w:eastAsiaTheme="minorEastAsia" w:hAnsi="Arial" w:cs="Arial"/>
          <w:b/>
          <w:bCs/>
          <w:sz w:val="24"/>
          <w:szCs w:val="24"/>
          <w:lang w:bidi="ne-NP"/>
        </w:rPr>
      </w:pPr>
      <w:bookmarkStart w:id="0" w:name="_GoBack"/>
      <w:bookmarkEnd w:id="0"/>
      <w:r w:rsidRPr="004D0706">
        <w:rPr>
          <w:rFonts w:ascii="Arial" w:eastAsiaTheme="minorEastAsia" w:hAnsi="Arial" w:cs="Arial"/>
          <w:b/>
          <w:bCs/>
          <w:sz w:val="24"/>
          <w:szCs w:val="24"/>
          <w:lang w:bidi="ne-NP"/>
        </w:rPr>
        <w:t xml:space="preserve">SOLVE-Nepal/FCA </w:t>
      </w:r>
    </w:p>
    <w:p w:rsidR="00824E57" w:rsidRPr="004D0706" w:rsidRDefault="00824E57" w:rsidP="00824E57">
      <w:pPr>
        <w:spacing w:after="200" w:line="276" w:lineRule="auto"/>
        <w:jc w:val="center"/>
        <w:rPr>
          <w:rFonts w:ascii="Arial" w:eastAsiaTheme="minorEastAsia" w:hAnsi="Arial" w:cs="Arial"/>
          <w:b/>
          <w:bCs/>
          <w:sz w:val="24"/>
          <w:szCs w:val="24"/>
          <w:lang w:bidi="ne-NP"/>
        </w:rPr>
      </w:pPr>
      <w:r w:rsidRPr="004D0706">
        <w:rPr>
          <w:rFonts w:ascii="Arial" w:eastAsiaTheme="minorEastAsia" w:hAnsi="Arial" w:cs="Arial"/>
          <w:b/>
          <w:bCs/>
          <w:sz w:val="24"/>
          <w:szCs w:val="24"/>
          <w:lang w:bidi="ne-NP"/>
        </w:rPr>
        <w:t>ToR For</w:t>
      </w:r>
    </w:p>
    <w:p w:rsidR="00CB210F" w:rsidRDefault="00CB210F" w:rsidP="00824E57">
      <w:pPr>
        <w:spacing w:after="200" w:line="276" w:lineRule="auto"/>
        <w:jc w:val="center"/>
        <w:rPr>
          <w:rFonts w:ascii="Arial" w:eastAsiaTheme="minorEastAsia" w:hAnsi="Arial" w:cs="Arial"/>
          <w:b/>
          <w:bCs/>
          <w:sz w:val="24"/>
          <w:szCs w:val="24"/>
          <w:lang w:bidi="ne-NP"/>
        </w:rPr>
      </w:pPr>
      <w:r>
        <w:rPr>
          <w:rFonts w:ascii="Arial" w:eastAsiaTheme="minorEastAsia" w:hAnsi="Arial" w:cs="Arial"/>
          <w:b/>
          <w:bCs/>
          <w:sz w:val="24"/>
          <w:szCs w:val="24"/>
          <w:lang w:bidi="ne-NP"/>
        </w:rPr>
        <w:t xml:space="preserve">Cooperative Business Plan Review   </w:t>
      </w:r>
    </w:p>
    <w:p w:rsidR="00824E57" w:rsidRPr="004D0706" w:rsidRDefault="00824E57" w:rsidP="00824E57">
      <w:pPr>
        <w:numPr>
          <w:ilvl w:val="0"/>
          <w:numId w:val="2"/>
        </w:numPr>
        <w:spacing w:after="0" w:line="240" w:lineRule="auto"/>
        <w:contextualSpacing/>
        <w:rPr>
          <w:rFonts w:eastAsiaTheme="minorEastAsia" w:cs="Calibri"/>
          <w:b/>
          <w:bCs/>
          <w:sz w:val="24"/>
          <w:szCs w:val="24"/>
          <w:lang w:bidi="ne-NP"/>
        </w:rPr>
      </w:pPr>
      <w:r w:rsidRPr="004D0706">
        <w:rPr>
          <w:rFonts w:eastAsiaTheme="minorEastAsia" w:cs="Calibri"/>
          <w:b/>
          <w:bCs/>
          <w:sz w:val="24"/>
          <w:szCs w:val="24"/>
          <w:lang w:bidi="ne-NP"/>
        </w:rPr>
        <w:t>Project  background</w:t>
      </w:r>
    </w:p>
    <w:p w:rsidR="00824E57" w:rsidRDefault="00824E57" w:rsidP="00824E57">
      <w:pPr>
        <w:spacing w:before="100" w:beforeAutospacing="1" w:after="100" w:afterAutospacing="1" w:line="276" w:lineRule="auto"/>
        <w:jc w:val="both"/>
        <w:rPr>
          <w:rFonts w:ascii="Garamond" w:eastAsiaTheme="minorEastAsia" w:hAnsi="Garamond" w:cs="Calibri"/>
          <w:sz w:val="24"/>
          <w:szCs w:val="24"/>
          <w:lang w:bidi="ne-NP"/>
        </w:rPr>
      </w:pPr>
      <w:r w:rsidRPr="004D0706">
        <w:rPr>
          <w:rFonts w:ascii="Garamond" w:eastAsiaTheme="minorEastAsia" w:hAnsi="Garamond" w:cs="Calibri"/>
          <w:sz w:val="24"/>
          <w:szCs w:val="24"/>
          <w:lang w:bidi="ne-NP"/>
        </w:rPr>
        <w:t xml:space="preserve">SOLVE-Nepal is implementing a project </w:t>
      </w:r>
      <w:r w:rsidRPr="004D0706">
        <w:rPr>
          <w:rFonts w:ascii="Arial" w:eastAsiaTheme="minorEastAsia" w:hAnsi="Arial" w:cs="Arial"/>
          <w:b/>
          <w:color w:val="0070C0"/>
          <w:lang w:bidi="ne-NP"/>
        </w:rPr>
        <w:t xml:space="preserve">Economic empowerment for social justice: </w:t>
      </w:r>
      <w:r w:rsidRPr="004D0706">
        <w:rPr>
          <w:rFonts w:ascii="Arial" w:eastAsiaTheme="minorEastAsia" w:hAnsi="Arial" w:cs="Arial"/>
          <w:bCs/>
          <w:color w:val="0070C0"/>
          <w:lang w:bidi="ne-NP"/>
        </w:rPr>
        <w:t xml:space="preserve">Supporting efforts of the women in Southern Lalitpur to scale up their business initiatives and combat economic and social inequality, </w:t>
      </w:r>
      <w:r w:rsidRPr="004D0706">
        <w:rPr>
          <w:rFonts w:ascii="Garamond" w:eastAsiaTheme="minorEastAsia" w:hAnsi="Garamond" w:cs="Calibri"/>
          <w:sz w:val="24"/>
          <w:szCs w:val="24"/>
          <w:lang w:bidi="ne-NP"/>
        </w:rPr>
        <w:t xml:space="preserve">in 8 wards of 3 Rural Municipalities.  The visible impacts that project have done in the community. Over 4,300 women are associated in women cooperative and regularly conducting saving and credit practices. Twelve women led cooperatives are effectively functioning in the 12 wards. The Cooperatives are playing role as financial and social organizations. The Poor rural women now have their own strong organization that can help them whenever they need help for without physical collateral loan to start and establish any type of income generating activities and enterprises. The rural women individually or through cooperatives are accessing different resources from government agencies. The cooperatives are supporting to reduce domestic violence and discrimination. </w:t>
      </w:r>
    </w:p>
    <w:p w:rsidR="00824E57" w:rsidRDefault="00824E57" w:rsidP="00824E57">
      <w:pPr>
        <w:spacing w:before="100" w:beforeAutospacing="1" w:after="100" w:afterAutospacing="1" w:line="276" w:lineRule="auto"/>
        <w:jc w:val="both"/>
        <w:rPr>
          <w:rFonts w:ascii="Garamond" w:eastAsiaTheme="minorEastAsia" w:hAnsi="Garamond" w:cs="Calibri"/>
          <w:sz w:val="24"/>
          <w:szCs w:val="24"/>
          <w:lang w:bidi="ne-NP"/>
        </w:rPr>
      </w:pPr>
      <w:r>
        <w:rPr>
          <w:rFonts w:ascii="Garamond" w:eastAsiaTheme="minorEastAsia" w:hAnsi="Garamond" w:cs="Calibri"/>
          <w:sz w:val="24"/>
          <w:szCs w:val="24"/>
          <w:lang w:bidi="ne-NP"/>
        </w:rPr>
        <w:t xml:space="preserve">The new project phase 2020-022 SOLVE has proposed to review the cooperatives existing business plan in 6 cooperatives for directing short term and long term way forward. This initiative aims to review of the progress till the date during its period and plan for remaining time and actions. To accomplishment the assignment SOLVE Nepal is looking qualified consultant to facilitate the one day cooperative business plan review and plan for future within May and June 2021.  </w:t>
      </w:r>
    </w:p>
    <w:p w:rsidR="00824E57" w:rsidRPr="004D0706" w:rsidRDefault="00824E57" w:rsidP="00824E57">
      <w:pPr>
        <w:spacing w:after="200" w:line="276" w:lineRule="auto"/>
        <w:jc w:val="both"/>
        <w:rPr>
          <w:rFonts w:ascii="Garamond" w:eastAsiaTheme="minorEastAsia" w:hAnsi="Garamond" w:cs="Calibri"/>
          <w:b/>
          <w:sz w:val="24"/>
          <w:szCs w:val="24"/>
          <w:lang w:bidi="ne-NP"/>
        </w:rPr>
      </w:pPr>
      <w:r w:rsidRPr="004D0706">
        <w:rPr>
          <w:rFonts w:ascii="Garamond" w:eastAsiaTheme="minorEastAsia" w:hAnsi="Garamond" w:cs="Calibri"/>
          <w:b/>
          <w:sz w:val="24"/>
          <w:szCs w:val="24"/>
          <w:lang w:bidi="ne-NP"/>
        </w:rPr>
        <w:t xml:space="preserve">Objectives for the assignment:  </w:t>
      </w:r>
    </w:p>
    <w:p w:rsidR="00824E57" w:rsidRDefault="00824E57" w:rsidP="00824E57">
      <w:pPr>
        <w:numPr>
          <w:ilvl w:val="0"/>
          <w:numId w:val="3"/>
        </w:numPr>
        <w:spacing w:after="200" w:line="276" w:lineRule="auto"/>
        <w:contextualSpacing/>
        <w:jc w:val="both"/>
        <w:rPr>
          <w:rFonts w:ascii="Garamond" w:eastAsiaTheme="minorEastAsia" w:hAnsi="Garamond" w:cs="Calibri"/>
          <w:sz w:val="24"/>
          <w:szCs w:val="24"/>
          <w:lang w:bidi="ne-NP"/>
        </w:rPr>
      </w:pPr>
      <w:r>
        <w:rPr>
          <w:rFonts w:ascii="Garamond" w:eastAsiaTheme="minorEastAsia" w:hAnsi="Garamond" w:cs="Calibri"/>
          <w:sz w:val="24"/>
          <w:szCs w:val="24"/>
          <w:lang w:bidi="ne-NP"/>
        </w:rPr>
        <w:t xml:space="preserve">To review of the progress till the date during its period and plan for remaining time and actions. </w:t>
      </w:r>
    </w:p>
    <w:p w:rsidR="00824E57" w:rsidRDefault="00824E57" w:rsidP="00824E57">
      <w:pPr>
        <w:numPr>
          <w:ilvl w:val="0"/>
          <w:numId w:val="3"/>
        </w:numPr>
        <w:spacing w:after="200" w:line="276" w:lineRule="auto"/>
        <w:contextualSpacing/>
        <w:jc w:val="both"/>
        <w:rPr>
          <w:rFonts w:ascii="Garamond" w:eastAsiaTheme="minorEastAsia" w:hAnsi="Garamond" w:cs="Calibri"/>
          <w:sz w:val="24"/>
          <w:szCs w:val="24"/>
          <w:lang w:bidi="ne-NP"/>
        </w:rPr>
      </w:pPr>
      <w:r>
        <w:rPr>
          <w:rFonts w:ascii="Garamond" w:eastAsiaTheme="minorEastAsia" w:hAnsi="Garamond" w:cs="Calibri"/>
          <w:sz w:val="24"/>
          <w:szCs w:val="24"/>
          <w:lang w:bidi="ne-NP"/>
        </w:rPr>
        <w:t xml:space="preserve">Facilitate the one day workshop in each cooperative to review and plan for future. </w:t>
      </w:r>
    </w:p>
    <w:p w:rsidR="00824E57" w:rsidRDefault="00824E57" w:rsidP="00824E57">
      <w:pPr>
        <w:spacing w:after="200" w:line="276" w:lineRule="auto"/>
        <w:contextualSpacing/>
        <w:jc w:val="both"/>
        <w:rPr>
          <w:rFonts w:ascii="Garamond" w:eastAsiaTheme="minorEastAsia" w:hAnsi="Garamond" w:cs="Calibri"/>
          <w:sz w:val="24"/>
          <w:szCs w:val="24"/>
          <w:lang w:bidi="ne-NP"/>
        </w:rPr>
      </w:pPr>
      <w:r>
        <w:rPr>
          <w:rFonts w:ascii="Garamond" w:eastAsiaTheme="minorEastAsia" w:hAnsi="Garamond" w:cs="Calibri"/>
          <w:sz w:val="24"/>
          <w:szCs w:val="24"/>
          <w:lang w:bidi="ne-NP"/>
        </w:rPr>
        <w:t xml:space="preserve"> </w:t>
      </w:r>
    </w:p>
    <w:p w:rsidR="00824E57" w:rsidRPr="004D0706" w:rsidRDefault="00824E57" w:rsidP="00824E57">
      <w:pPr>
        <w:numPr>
          <w:ilvl w:val="0"/>
          <w:numId w:val="2"/>
        </w:numPr>
        <w:spacing w:after="0" w:line="240" w:lineRule="auto"/>
        <w:contextualSpacing/>
        <w:jc w:val="both"/>
        <w:rPr>
          <w:rFonts w:ascii="Garamond" w:eastAsiaTheme="minorEastAsia" w:hAnsi="Garamond" w:cs="Calibri"/>
          <w:bCs/>
          <w:sz w:val="24"/>
          <w:szCs w:val="24"/>
          <w:lang w:bidi="ne-NP"/>
        </w:rPr>
      </w:pPr>
      <w:r w:rsidRPr="004D0706">
        <w:rPr>
          <w:rFonts w:ascii="Garamond" w:eastAsiaTheme="minorEastAsia" w:hAnsi="Garamond" w:cs="Calibri"/>
          <w:b/>
          <w:sz w:val="24"/>
          <w:szCs w:val="24"/>
          <w:lang w:bidi="ne-NP"/>
        </w:rPr>
        <w:t xml:space="preserve">Deliverables </w:t>
      </w:r>
    </w:p>
    <w:p w:rsidR="00824E57" w:rsidRPr="004D0706" w:rsidRDefault="00824E57" w:rsidP="00824E57">
      <w:pPr>
        <w:spacing w:after="200" w:line="276" w:lineRule="auto"/>
        <w:rPr>
          <w:rFonts w:ascii="Garamond" w:eastAsiaTheme="minorEastAsia" w:hAnsi="Garamond" w:cs="Calibri"/>
          <w:bCs/>
          <w:sz w:val="24"/>
          <w:szCs w:val="24"/>
          <w:lang w:bidi="ne-NP"/>
        </w:rPr>
      </w:pPr>
      <w:r w:rsidRPr="004D0706">
        <w:rPr>
          <w:rFonts w:ascii="Garamond" w:eastAsiaTheme="minorEastAsia" w:hAnsi="Garamond" w:cs="Calibri"/>
          <w:bCs/>
          <w:sz w:val="24"/>
          <w:szCs w:val="24"/>
          <w:lang w:bidi="ne-NP"/>
        </w:rPr>
        <w:t xml:space="preserve">Key deliverables will be as follows: </w:t>
      </w:r>
    </w:p>
    <w:p w:rsidR="00824E57" w:rsidRDefault="00824E57" w:rsidP="00824E57">
      <w:pPr>
        <w:numPr>
          <w:ilvl w:val="0"/>
          <w:numId w:val="1"/>
        </w:numPr>
        <w:spacing w:after="0" w:line="240" w:lineRule="auto"/>
        <w:contextualSpacing/>
        <w:rPr>
          <w:rFonts w:ascii="Garamond" w:eastAsiaTheme="minorEastAsia" w:hAnsi="Garamond" w:cs="Calibri"/>
          <w:bCs/>
          <w:sz w:val="24"/>
          <w:szCs w:val="24"/>
          <w:lang w:bidi="ne-NP"/>
        </w:rPr>
      </w:pPr>
      <w:r w:rsidRPr="004D0706">
        <w:rPr>
          <w:rFonts w:ascii="Garamond" w:eastAsiaTheme="minorEastAsia" w:hAnsi="Garamond" w:cs="Calibri"/>
          <w:bCs/>
          <w:sz w:val="24"/>
          <w:szCs w:val="24"/>
          <w:lang w:bidi="ne-NP"/>
        </w:rPr>
        <w:t>Finalize tools and methodology</w:t>
      </w:r>
    </w:p>
    <w:p w:rsidR="00824E57" w:rsidRDefault="00824E57" w:rsidP="00824E57">
      <w:pPr>
        <w:numPr>
          <w:ilvl w:val="0"/>
          <w:numId w:val="1"/>
        </w:numPr>
        <w:spacing w:after="200" w:line="276" w:lineRule="auto"/>
        <w:contextualSpacing/>
        <w:jc w:val="both"/>
        <w:rPr>
          <w:rFonts w:ascii="Garamond" w:eastAsiaTheme="minorEastAsia" w:hAnsi="Garamond" w:cs="Calibri"/>
          <w:sz w:val="24"/>
          <w:szCs w:val="24"/>
          <w:lang w:bidi="ne-NP"/>
        </w:rPr>
      </w:pPr>
      <w:r>
        <w:rPr>
          <w:rFonts w:ascii="Garamond" w:eastAsiaTheme="minorEastAsia" w:hAnsi="Garamond" w:cs="Calibri"/>
          <w:sz w:val="24"/>
          <w:szCs w:val="24"/>
          <w:lang w:bidi="ne-NP"/>
        </w:rPr>
        <w:t>Prepare and share presentation materials to the project team</w:t>
      </w:r>
    </w:p>
    <w:p w:rsidR="00824E57" w:rsidRPr="00064CDE" w:rsidRDefault="00824E57" w:rsidP="00064CDE">
      <w:pPr>
        <w:numPr>
          <w:ilvl w:val="0"/>
          <w:numId w:val="1"/>
        </w:numPr>
        <w:spacing w:after="200" w:line="276" w:lineRule="auto"/>
        <w:contextualSpacing/>
        <w:jc w:val="both"/>
        <w:rPr>
          <w:rFonts w:ascii="Garamond" w:eastAsiaTheme="minorEastAsia" w:hAnsi="Garamond" w:cs="Calibri"/>
          <w:sz w:val="24"/>
          <w:szCs w:val="24"/>
          <w:lang w:bidi="ne-NP"/>
        </w:rPr>
      </w:pPr>
      <w:r>
        <w:rPr>
          <w:rFonts w:ascii="Garamond" w:eastAsiaTheme="minorEastAsia" w:hAnsi="Garamond" w:cs="Calibri"/>
          <w:sz w:val="24"/>
          <w:szCs w:val="24"/>
          <w:lang w:bidi="ne-NP"/>
        </w:rPr>
        <w:t xml:space="preserve">Review the existing strategy and actions </w:t>
      </w:r>
      <w:r w:rsidR="00064CDE">
        <w:rPr>
          <w:rFonts w:ascii="Garamond" w:eastAsiaTheme="minorEastAsia" w:hAnsi="Garamond" w:cs="Calibri"/>
          <w:sz w:val="24"/>
          <w:szCs w:val="24"/>
          <w:lang w:bidi="ne-NP"/>
        </w:rPr>
        <w:t xml:space="preserve">and progress envisioned by cooperatives </w:t>
      </w:r>
      <w:r w:rsidRPr="00064CDE">
        <w:rPr>
          <w:rFonts w:ascii="Garamond" w:eastAsiaTheme="minorEastAsia" w:hAnsi="Garamond" w:cs="Calibri"/>
          <w:sz w:val="24"/>
          <w:szCs w:val="24"/>
          <w:lang w:bidi="ne-NP"/>
        </w:rPr>
        <w:t xml:space="preserve">  </w:t>
      </w:r>
    </w:p>
    <w:p w:rsidR="00824E57" w:rsidRPr="004D0706" w:rsidRDefault="00824E57" w:rsidP="00824E57">
      <w:pPr>
        <w:numPr>
          <w:ilvl w:val="0"/>
          <w:numId w:val="1"/>
        </w:numPr>
        <w:spacing w:after="200" w:line="276" w:lineRule="auto"/>
        <w:contextualSpacing/>
        <w:jc w:val="both"/>
        <w:rPr>
          <w:rFonts w:ascii="Garamond" w:eastAsiaTheme="minorEastAsia" w:hAnsi="Garamond" w:cs="Calibri"/>
          <w:sz w:val="24"/>
          <w:szCs w:val="24"/>
          <w:lang w:bidi="ne-NP"/>
        </w:rPr>
      </w:pPr>
      <w:r w:rsidRPr="004D0706">
        <w:rPr>
          <w:rFonts w:ascii="Garamond" w:eastAsiaTheme="minorEastAsia" w:hAnsi="Garamond" w:cs="Calibri"/>
          <w:sz w:val="24"/>
          <w:szCs w:val="24"/>
          <w:lang w:bidi="ne-NP"/>
        </w:rPr>
        <w:t xml:space="preserve">To prepare a task completion report to SOLVE Nepal.  </w:t>
      </w:r>
    </w:p>
    <w:p w:rsidR="00824E57" w:rsidRDefault="00824E57" w:rsidP="00824E57">
      <w:pPr>
        <w:spacing w:after="200" w:line="276" w:lineRule="auto"/>
        <w:rPr>
          <w:rFonts w:ascii="Garamond" w:eastAsiaTheme="minorEastAsia" w:hAnsi="Garamond" w:cs="Arial"/>
          <w:bCs/>
          <w:sz w:val="24"/>
          <w:szCs w:val="24"/>
          <w:lang w:bidi="ne-NP"/>
        </w:rPr>
      </w:pPr>
    </w:p>
    <w:p w:rsidR="00064CDE" w:rsidRPr="004D0706" w:rsidRDefault="00064CDE" w:rsidP="00824E57">
      <w:pPr>
        <w:spacing w:after="200" w:line="276" w:lineRule="auto"/>
        <w:rPr>
          <w:rFonts w:ascii="Garamond" w:eastAsiaTheme="minorEastAsia" w:hAnsi="Garamond" w:cs="Arial"/>
          <w:bCs/>
          <w:sz w:val="24"/>
          <w:szCs w:val="24"/>
          <w:lang w:bidi="ne-NP"/>
        </w:rPr>
      </w:pPr>
    </w:p>
    <w:p w:rsidR="00824E57" w:rsidRPr="004D0706" w:rsidRDefault="00824E57" w:rsidP="00824E57">
      <w:pPr>
        <w:numPr>
          <w:ilvl w:val="0"/>
          <w:numId w:val="2"/>
        </w:numPr>
        <w:spacing w:after="0" w:line="240" w:lineRule="auto"/>
        <w:contextualSpacing/>
        <w:jc w:val="both"/>
        <w:rPr>
          <w:rFonts w:ascii="Garamond" w:eastAsiaTheme="minorEastAsia" w:hAnsi="Garamond" w:cs="Calibri"/>
          <w:b/>
          <w:sz w:val="24"/>
          <w:szCs w:val="24"/>
          <w:lang w:bidi="ne-NP"/>
        </w:rPr>
      </w:pPr>
      <w:r w:rsidRPr="004D0706">
        <w:rPr>
          <w:rFonts w:ascii="Garamond" w:eastAsiaTheme="minorEastAsia" w:hAnsi="Garamond" w:cs="Calibri"/>
          <w:b/>
          <w:sz w:val="24"/>
          <w:szCs w:val="24"/>
          <w:lang w:bidi="ne-NP"/>
        </w:rPr>
        <w:lastRenderedPageBreak/>
        <w:t xml:space="preserve">Consultant’s Qualification and Experience </w:t>
      </w:r>
    </w:p>
    <w:p w:rsidR="00824E57" w:rsidRPr="004D0706" w:rsidRDefault="00824E57" w:rsidP="00824E57">
      <w:pPr>
        <w:spacing w:after="200" w:line="276" w:lineRule="auto"/>
        <w:jc w:val="both"/>
        <w:rPr>
          <w:rFonts w:ascii="Garamond" w:eastAsiaTheme="minorEastAsia" w:hAnsi="Garamond" w:cs="Calibri"/>
          <w:bCs/>
          <w:sz w:val="24"/>
          <w:szCs w:val="24"/>
          <w:lang w:bidi="ne-NP"/>
        </w:rPr>
      </w:pPr>
      <w:r w:rsidRPr="004D0706">
        <w:rPr>
          <w:rFonts w:ascii="Garamond" w:eastAsiaTheme="minorEastAsia" w:hAnsi="Garamond" w:cs="Calibri"/>
          <w:bCs/>
          <w:sz w:val="24"/>
          <w:szCs w:val="24"/>
          <w:lang w:bidi="ne-NP"/>
        </w:rPr>
        <w:t>The consultant should have</w:t>
      </w:r>
      <w:r>
        <w:rPr>
          <w:rFonts w:ascii="Garamond" w:eastAsiaTheme="minorEastAsia" w:hAnsi="Garamond" w:cs="Calibri"/>
          <w:bCs/>
          <w:sz w:val="24"/>
          <w:szCs w:val="24"/>
          <w:lang w:bidi="ne-NP"/>
        </w:rPr>
        <w:t xml:space="preserve"> Bachelor's degree and </w:t>
      </w:r>
      <w:r w:rsidRPr="004D0706">
        <w:rPr>
          <w:rFonts w:ascii="Garamond" w:eastAsiaTheme="minorEastAsia" w:hAnsi="Garamond" w:cs="Calibri"/>
          <w:bCs/>
          <w:sz w:val="24"/>
          <w:szCs w:val="24"/>
          <w:lang w:bidi="ne-NP"/>
        </w:rPr>
        <w:t xml:space="preserve">prior experience on </w:t>
      </w:r>
      <w:r w:rsidR="00064CDE">
        <w:rPr>
          <w:rFonts w:ascii="Garamond" w:eastAsiaTheme="minorEastAsia" w:hAnsi="Garamond" w:cs="Calibri"/>
          <w:bCs/>
          <w:sz w:val="24"/>
          <w:szCs w:val="24"/>
          <w:lang w:bidi="ne-NP"/>
        </w:rPr>
        <w:t>cooperatives management and strategy planning, h</w:t>
      </w:r>
      <w:r w:rsidRPr="004D0706">
        <w:rPr>
          <w:rFonts w:ascii="Garamond" w:eastAsiaTheme="minorEastAsia" w:hAnsi="Garamond" w:cs="Calibri"/>
          <w:bCs/>
          <w:sz w:val="24"/>
          <w:szCs w:val="24"/>
          <w:lang w:bidi="ne-NP"/>
        </w:rPr>
        <w:t xml:space="preserve">e/she should clear understanding on </w:t>
      </w:r>
      <w:r w:rsidR="00064CDE">
        <w:rPr>
          <w:rFonts w:ascii="Garamond" w:eastAsiaTheme="minorEastAsia" w:hAnsi="Garamond" w:cs="Calibri"/>
          <w:bCs/>
          <w:sz w:val="24"/>
          <w:szCs w:val="24"/>
          <w:lang w:bidi="ne-NP"/>
        </w:rPr>
        <w:t xml:space="preserve">long term visioning, </w:t>
      </w:r>
      <w:r>
        <w:rPr>
          <w:rFonts w:ascii="Garamond" w:eastAsiaTheme="minorEastAsia" w:hAnsi="Garamond" w:cs="Calibri"/>
          <w:bCs/>
          <w:sz w:val="24"/>
          <w:szCs w:val="24"/>
          <w:lang w:bidi="ne-NP"/>
        </w:rPr>
        <w:t xml:space="preserve">internal control </w:t>
      </w:r>
      <w:r w:rsidR="00064CDE">
        <w:rPr>
          <w:rFonts w:ascii="Garamond" w:eastAsiaTheme="minorEastAsia" w:hAnsi="Garamond" w:cs="Calibri"/>
          <w:bCs/>
          <w:sz w:val="24"/>
          <w:szCs w:val="24"/>
          <w:lang w:bidi="ne-NP"/>
        </w:rPr>
        <w:t xml:space="preserve">system of </w:t>
      </w:r>
      <w:r w:rsidRPr="004D0706">
        <w:rPr>
          <w:rFonts w:ascii="Garamond" w:eastAsiaTheme="minorEastAsia" w:hAnsi="Garamond" w:cs="Calibri"/>
          <w:bCs/>
          <w:sz w:val="24"/>
          <w:szCs w:val="24"/>
          <w:lang w:bidi="ne-NP"/>
        </w:rPr>
        <w:t xml:space="preserve">cooperative </w:t>
      </w:r>
      <w:r w:rsidR="00064CDE">
        <w:rPr>
          <w:rFonts w:ascii="Garamond" w:eastAsiaTheme="minorEastAsia" w:hAnsi="Garamond" w:cs="Calibri"/>
          <w:bCs/>
          <w:sz w:val="24"/>
          <w:szCs w:val="24"/>
          <w:lang w:bidi="ne-NP"/>
        </w:rPr>
        <w:t xml:space="preserve">and would preferred to have knowledge on </w:t>
      </w:r>
      <w:r w:rsidRPr="004D0706">
        <w:rPr>
          <w:rFonts w:ascii="Garamond" w:eastAsiaTheme="minorEastAsia" w:hAnsi="Garamond" w:cs="Calibri"/>
          <w:bCs/>
          <w:sz w:val="24"/>
          <w:szCs w:val="24"/>
          <w:lang w:bidi="ne-NP"/>
        </w:rPr>
        <w:t xml:space="preserve"> Federal and local </w:t>
      </w:r>
      <w:r w:rsidR="00064CDE">
        <w:rPr>
          <w:rFonts w:ascii="Garamond" w:eastAsiaTheme="minorEastAsia" w:hAnsi="Garamond" w:cs="Calibri"/>
          <w:bCs/>
          <w:sz w:val="24"/>
          <w:szCs w:val="24"/>
          <w:lang w:bidi="ne-NP"/>
        </w:rPr>
        <w:t xml:space="preserve">cooperative lows. </w:t>
      </w:r>
      <w:r w:rsidRPr="004D0706">
        <w:rPr>
          <w:rFonts w:ascii="Garamond" w:eastAsiaTheme="minorEastAsia" w:hAnsi="Garamond" w:cs="Calibri"/>
          <w:bCs/>
          <w:sz w:val="24"/>
          <w:szCs w:val="24"/>
          <w:lang w:bidi="ne-NP"/>
        </w:rPr>
        <w:t xml:space="preserve">Consultant should submit CV with highlighted the similar work experience.   </w:t>
      </w:r>
    </w:p>
    <w:p w:rsidR="00824E57" w:rsidRPr="004D0706" w:rsidRDefault="00824E57" w:rsidP="00824E57">
      <w:pPr>
        <w:numPr>
          <w:ilvl w:val="0"/>
          <w:numId w:val="2"/>
        </w:numPr>
        <w:spacing w:after="0" w:line="240" w:lineRule="auto"/>
        <w:contextualSpacing/>
        <w:jc w:val="both"/>
        <w:rPr>
          <w:rFonts w:ascii="Garamond" w:eastAsiaTheme="minorEastAsia" w:hAnsi="Garamond" w:cs="Calibri"/>
          <w:b/>
          <w:sz w:val="24"/>
          <w:szCs w:val="24"/>
          <w:lang w:bidi="ne-NP"/>
        </w:rPr>
      </w:pPr>
      <w:r w:rsidRPr="004D0706">
        <w:rPr>
          <w:rFonts w:ascii="Garamond" w:eastAsiaTheme="minorEastAsia" w:hAnsi="Garamond" w:cs="Calibri"/>
          <w:b/>
          <w:sz w:val="24"/>
          <w:szCs w:val="24"/>
          <w:lang w:bidi="ne-NP"/>
        </w:rPr>
        <w:t xml:space="preserve">Time Frame </w:t>
      </w:r>
    </w:p>
    <w:p w:rsidR="00824E57" w:rsidRPr="004D0706" w:rsidRDefault="00824E57" w:rsidP="00824E57">
      <w:pPr>
        <w:spacing w:after="200" w:line="276" w:lineRule="auto"/>
        <w:jc w:val="both"/>
        <w:rPr>
          <w:rFonts w:ascii="Garamond" w:eastAsiaTheme="minorEastAsia" w:hAnsi="Garamond" w:cs="Calibri"/>
          <w:bCs/>
          <w:sz w:val="24"/>
          <w:szCs w:val="24"/>
          <w:lang w:bidi="ne-NP"/>
        </w:rPr>
      </w:pPr>
      <w:r w:rsidRPr="004D0706">
        <w:rPr>
          <w:rFonts w:ascii="Garamond" w:eastAsiaTheme="minorEastAsia" w:hAnsi="Garamond" w:cs="Calibri"/>
          <w:bCs/>
          <w:sz w:val="24"/>
          <w:szCs w:val="24"/>
          <w:lang w:bidi="ne-NP"/>
        </w:rPr>
        <w:t xml:space="preserve">Time for this assignment will be completed before </w:t>
      </w:r>
      <w:r w:rsidR="00064CDE">
        <w:rPr>
          <w:rFonts w:ascii="Garamond" w:eastAsiaTheme="minorEastAsia" w:hAnsi="Garamond" w:cs="Calibri"/>
          <w:bCs/>
          <w:sz w:val="24"/>
          <w:szCs w:val="24"/>
          <w:lang w:bidi="ne-NP"/>
        </w:rPr>
        <w:t xml:space="preserve">30 June </w:t>
      </w:r>
      <w:r>
        <w:rPr>
          <w:rFonts w:ascii="Garamond" w:eastAsiaTheme="minorEastAsia" w:hAnsi="Garamond" w:cs="Calibri"/>
          <w:bCs/>
          <w:sz w:val="24"/>
          <w:szCs w:val="24"/>
          <w:lang w:bidi="ne-NP"/>
        </w:rPr>
        <w:t>2021</w:t>
      </w:r>
      <w:r w:rsidRPr="004D0706">
        <w:rPr>
          <w:rFonts w:ascii="Garamond" w:eastAsiaTheme="minorEastAsia" w:hAnsi="Garamond" w:cs="Calibri"/>
          <w:bCs/>
          <w:sz w:val="24"/>
          <w:szCs w:val="24"/>
          <w:lang w:bidi="ne-NP"/>
        </w:rPr>
        <w:t xml:space="preserve">.   </w:t>
      </w:r>
    </w:p>
    <w:p w:rsidR="00824E57" w:rsidRPr="004D0706" w:rsidRDefault="00824E57" w:rsidP="00824E57">
      <w:pPr>
        <w:numPr>
          <w:ilvl w:val="0"/>
          <w:numId w:val="2"/>
        </w:numPr>
        <w:spacing w:after="0" w:line="240" w:lineRule="auto"/>
        <w:contextualSpacing/>
        <w:rPr>
          <w:rFonts w:ascii="Garamond" w:eastAsiaTheme="minorEastAsia" w:hAnsi="Garamond" w:cs="Times New Roman"/>
          <w:b/>
          <w:bCs/>
          <w:sz w:val="24"/>
          <w:szCs w:val="24"/>
          <w:lang w:bidi="ne-NP"/>
        </w:rPr>
      </w:pPr>
      <w:r w:rsidRPr="004D0706">
        <w:rPr>
          <w:rFonts w:ascii="Garamond" w:eastAsiaTheme="minorEastAsia" w:hAnsi="Garamond" w:cs="Times New Roman"/>
          <w:b/>
          <w:bCs/>
          <w:sz w:val="24"/>
          <w:szCs w:val="24"/>
          <w:lang w:bidi="ne-NP"/>
        </w:rPr>
        <w:t xml:space="preserve">Budget </w:t>
      </w:r>
    </w:p>
    <w:p w:rsidR="00824E57" w:rsidRDefault="00824E57" w:rsidP="00824E57">
      <w:pPr>
        <w:spacing w:after="0" w:line="240" w:lineRule="auto"/>
        <w:ind w:left="360"/>
        <w:contextualSpacing/>
        <w:rPr>
          <w:rFonts w:ascii="Garamond" w:eastAsiaTheme="minorEastAsia" w:hAnsi="Garamond" w:cs="Times New Roman"/>
          <w:sz w:val="24"/>
          <w:szCs w:val="24"/>
          <w:lang w:bidi="ne-NP"/>
        </w:rPr>
      </w:pPr>
      <w:r w:rsidRPr="004D0706">
        <w:rPr>
          <w:rFonts w:ascii="Garamond" w:eastAsiaTheme="minorEastAsia" w:hAnsi="Garamond" w:cs="Times New Roman"/>
          <w:sz w:val="24"/>
          <w:szCs w:val="24"/>
          <w:lang w:bidi="ne-NP"/>
        </w:rPr>
        <w:t xml:space="preserve">Consultant will propose the detail budget breakdown along with action plan.  </w:t>
      </w:r>
    </w:p>
    <w:p w:rsidR="00824E57" w:rsidRDefault="00824E57" w:rsidP="00824E57">
      <w:pPr>
        <w:spacing w:after="0" w:line="240" w:lineRule="auto"/>
        <w:ind w:left="360"/>
        <w:contextualSpacing/>
        <w:rPr>
          <w:rFonts w:ascii="Garamond" w:eastAsiaTheme="minorEastAsia" w:hAnsi="Garamond" w:cs="Times New Roman"/>
          <w:sz w:val="24"/>
          <w:szCs w:val="24"/>
          <w:lang w:bidi="ne-NP"/>
        </w:rPr>
      </w:pPr>
    </w:p>
    <w:p w:rsidR="00824E57" w:rsidRDefault="00064CDE" w:rsidP="00824E57">
      <w:pPr>
        <w:pStyle w:val="ListParagraph"/>
        <w:numPr>
          <w:ilvl w:val="0"/>
          <w:numId w:val="2"/>
        </w:numPr>
        <w:rPr>
          <w:rFonts w:ascii="Garamond" w:hAnsi="Garamond"/>
          <w:szCs w:val="24"/>
        </w:rPr>
      </w:pPr>
      <w:r>
        <w:rPr>
          <w:rFonts w:ascii="Garamond" w:hAnsi="Garamond"/>
          <w:szCs w:val="24"/>
        </w:rPr>
        <w:t>The consultants/</w:t>
      </w:r>
      <w:r w:rsidR="00824E57">
        <w:rPr>
          <w:rFonts w:ascii="Garamond" w:hAnsi="Garamond"/>
          <w:szCs w:val="24"/>
        </w:rPr>
        <w:t>individuals should submit the following documents within the 2</w:t>
      </w:r>
      <w:r>
        <w:rPr>
          <w:rFonts w:ascii="Garamond" w:hAnsi="Garamond"/>
          <w:szCs w:val="24"/>
        </w:rPr>
        <w:t>1 of M</w:t>
      </w:r>
      <w:r w:rsidR="00824E57">
        <w:rPr>
          <w:rFonts w:ascii="Garamond" w:hAnsi="Garamond"/>
          <w:szCs w:val="24"/>
        </w:rPr>
        <w:t>a</w:t>
      </w:r>
      <w:r>
        <w:rPr>
          <w:rFonts w:ascii="Garamond" w:hAnsi="Garamond"/>
          <w:szCs w:val="24"/>
        </w:rPr>
        <w:t>y 2</w:t>
      </w:r>
      <w:r w:rsidR="00824E57">
        <w:rPr>
          <w:rFonts w:ascii="Garamond" w:hAnsi="Garamond"/>
          <w:szCs w:val="24"/>
        </w:rPr>
        <w:t xml:space="preserve">021 to </w:t>
      </w:r>
    </w:p>
    <w:p w:rsidR="00824E57" w:rsidRDefault="00824E57" w:rsidP="00824E57">
      <w:pPr>
        <w:pStyle w:val="ListParagraph"/>
        <w:ind w:left="360"/>
        <w:rPr>
          <w:rFonts w:ascii="Garamond" w:hAnsi="Garamond"/>
          <w:szCs w:val="24"/>
        </w:rPr>
      </w:pPr>
      <w:r>
        <w:rPr>
          <w:rFonts w:ascii="Garamond" w:hAnsi="Garamond"/>
          <w:szCs w:val="24"/>
        </w:rPr>
        <w:t xml:space="preserve"> Project manager- himalghimalg75@gmail.com , </w:t>
      </w:r>
    </w:p>
    <w:p w:rsidR="00824E57" w:rsidRDefault="00824E57" w:rsidP="00824E57">
      <w:pPr>
        <w:pStyle w:val="ListParagraph"/>
        <w:ind w:left="360"/>
        <w:rPr>
          <w:rFonts w:ascii="Garamond" w:hAnsi="Garamond"/>
          <w:szCs w:val="24"/>
        </w:rPr>
      </w:pPr>
      <w:r>
        <w:rPr>
          <w:rFonts w:ascii="Garamond" w:hAnsi="Garamond"/>
          <w:szCs w:val="24"/>
        </w:rPr>
        <w:t xml:space="preserve">Finance officer - </w:t>
      </w:r>
      <w:r w:rsidRPr="00752716">
        <w:rPr>
          <w:rFonts w:ascii="Garamond" w:hAnsi="Garamond"/>
          <w:szCs w:val="24"/>
        </w:rPr>
        <w:t>namitashrestha28@gmail.com</w:t>
      </w:r>
    </w:p>
    <w:p w:rsidR="00824E57" w:rsidRDefault="00824E57" w:rsidP="00824E57">
      <w:pPr>
        <w:pStyle w:val="ListParagraph"/>
        <w:numPr>
          <w:ilvl w:val="0"/>
          <w:numId w:val="4"/>
        </w:numPr>
        <w:rPr>
          <w:rFonts w:ascii="Garamond" w:hAnsi="Garamond"/>
          <w:szCs w:val="24"/>
        </w:rPr>
      </w:pPr>
      <w:r>
        <w:rPr>
          <w:rFonts w:ascii="Garamond" w:hAnsi="Garamond"/>
          <w:szCs w:val="24"/>
        </w:rPr>
        <w:t xml:space="preserve">Proposal with budget </w:t>
      </w:r>
    </w:p>
    <w:p w:rsidR="00824E57" w:rsidRDefault="00824E57" w:rsidP="00824E57">
      <w:pPr>
        <w:pStyle w:val="ListParagraph"/>
        <w:numPr>
          <w:ilvl w:val="0"/>
          <w:numId w:val="4"/>
        </w:numPr>
        <w:rPr>
          <w:rFonts w:ascii="Garamond" w:hAnsi="Garamond"/>
          <w:szCs w:val="24"/>
        </w:rPr>
      </w:pPr>
      <w:r>
        <w:rPr>
          <w:rFonts w:ascii="Garamond" w:hAnsi="Garamond"/>
          <w:szCs w:val="24"/>
        </w:rPr>
        <w:t xml:space="preserve">CV of facilitator </w:t>
      </w:r>
    </w:p>
    <w:p w:rsidR="00824E57" w:rsidRDefault="00064CDE" w:rsidP="00824E57">
      <w:pPr>
        <w:pStyle w:val="ListParagraph"/>
        <w:numPr>
          <w:ilvl w:val="0"/>
          <w:numId w:val="4"/>
        </w:numPr>
        <w:rPr>
          <w:rFonts w:ascii="Garamond" w:hAnsi="Garamond"/>
          <w:szCs w:val="24"/>
        </w:rPr>
      </w:pPr>
      <w:r>
        <w:rPr>
          <w:rFonts w:ascii="Garamond" w:hAnsi="Garamond"/>
          <w:szCs w:val="24"/>
        </w:rPr>
        <w:t>Organization</w:t>
      </w:r>
      <w:r w:rsidR="00824E57">
        <w:rPr>
          <w:rFonts w:ascii="Garamond" w:hAnsi="Garamond"/>
          <w:szCs w:val="24"/>
        </w:rPr>
        <w:t xml:space="preserve"> documents (registration, PAN/VAT, tax clearance certificate) in case of organizational. </w:t>
      </w:r>
    </w:p>
    <w:p w:rsidR="00824E57" w:rsidRPr="00752716" w:rsidRDefault="00824E57" w:rsidP="00824E57">
      <w:pPr>
        <w:rPr>
          <w:rFonts w:ascii="Garamond" w:eastAsiaTheme="minorEastAsia" w:hAnsi="Garamond" w:cs="Times New Roman"/>
          <w:sz w:val="24"/>
          <w:szCs w:val="24"/>
          <w:lang w:bidi="ne-NP"/>
        </w:rPr>
      </w:pPr>
      <w:r w:rsidRPr="00752716">
        <w:rPr>
          <w:rFonts w:ascii="Garamond" w:hAnsi="Garamond"/>
          <w:szCs w:val="24"/>
        </w:rPr>
        <w:t xml:space="preserve"> </w:t>
      </w:r>
      <w:r>
        <w:rPr>
          <w:rFonts w:ascii="Garamond" w:hAnsi="Garamond"/>
          <w:szCs w:val="24"/>
        </w:rPr>
        <w:tab/>
      </w:r>
    </w:p>
    <w:p w:rsidR="00824E57" w:rsidRPr="004D0706" w:rsidRDefault="00824E57" w:rsidP="00824E57">
      <w:pPr>
        <w:spacing w:after="200" w:line="276" w:lineRule="auto"/>
        <w:rPr>
          <w:rFonts w:ascii="Garamond" w:eastAsiaTheme="minorEastAsia" w:hAnsi="Garamond" w:cs="Mangal"/>
          <w:sz w:val="24"/>
          <w:szCs w:val="24"/>
          <w:lang w:bidi="ne-NP"/>
        </w:rPr>
      </w:pPr>
    </w:p>
    <w:p w:rsidR="00824E57" w:rsidRDefault="00824E57" w:rsidP="00824E57"/>
    <w:p w:rsidR="00AF2EF6" w:rsidRDefault="00AF2EF6"/>
    <w:sectPr w:rsidR="00AF2EF6" w:rsidSect="00824590">
      <w:headerReference w:type="default" r:id="rId7"/>
      <w:pgSz w:w="12240" w:h="15840"/>
      <w:pgMar w:top="1440" w:right="1440" w:bottom="1440" w:left="1440" w:header="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CAC" w:rsidRDefault="00A52CAC">
      <w:pPr>
        <w:spacing w:after="0" w:line="240" w:lineRule="auto"/>
      </w:pPr>
      <w:r>
        <w:separator/>
      </w:r>
    </w:p>
  </w:endnote>
  <w:endnote w:type="continuationSeparator" w:id="0">
    <w:p w:rsidR="00A52CAC" w:rsidRDefault="00A5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CAC" w:rsidRDefault="00A52CAC">
      <w:pPr>
        <w:spacing w:after="0" w:line="240" w:lineRule="auto"/>
      </w:pPr>
      <w:r>
        <w:separator/>
      </w:r>
    </w:p>
  </w:footnote>
  <w:footnote w:type="continuationSeparator" w:id="0">
    <w:p w:rsidR="00A52CAC" w:rsidRDefault="00A5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39" w:rsidRDefault="00A52CAC">
    <w:pPr>
      <w:pStyle w:val="Header"/>
    </w:pPr>
  </w:p>
  <w:p w:rsidR="009D3239" w:rsidRDefault="00BA6063" w:rsidP="00824590">
    <w:pPr>
      <w:pStyle w:val="Header"/>
      <w:jc w:val="both"/>
    </w:pPr>
    <w:r>
      <w:rPr>
        <w:noProof/>
        <w:lang w:bidi="ar-SA"/>
      </w:rPr>
      <w:drawing>
        <wp:anchor distT="0" distB="0" distL="114300" distR="114300" simplePos="0" relativeHeight="251659264" behindDoc="1" locked="0" layoutInCell="1" allowOverlap="1" wp14:anchorId="6FF5A1A0" wp14:editId="3D4667D1">
          <wp:simplePos x="0" y="0"/>
          <wp:positionH relativeFrom="margin">
            <wp:posOffset>5153025</wp:posOffset>
          </wp:positionH>
          <wp:positionV relativeFrom="margin">
            <wp:posOffset>-926465</wp:posOffset>
          </wp:positionV>
          <wp:extent cx="853440" cy="814070"/>
          <wp:effectExtent l="0" t="0" r="3810" b="5080"/>
          <wp:wrapTight wrapText="bothSides">
            <wp:wrapPolygon edited="0">
              <wp:start x="0" y="0"/>
              <wp:lineTo x="0" y="21229"/>
              <wp:lineTo x="21214" y="21229"/>
              <wp:lineTo x="21214" y="0"/>
              <wp:lineTo x="0" y="0"/>
            </wp:wrapPolygon>
          </wp:wrapTight>
          <wp:docPr id="2" name="Picture 2" descr="E:\SEED Project\logo_of_solve_nepa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ED Project\logo_of_solve_nepal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3239" w:rsidRDefault="00BA6063" w:rsidP="00824590">
    <w:pPr>
      <w:pStyle w:val="Header"/>
      <w:jc w:val="both"/>
    </w:pPr>
    <w:r w:rsidRPr="00FC75A3">
      <w:rPr>
        <w:noProof/>
        <w:lang w:bidi="ar-SA"/>
      </w:rPr>
      <w:drawing>
        <wp:inline distT="0" distB="0" distL="0" distR="0" wp14:anchorId="51099DF5" wp14:editId="78FDA275">
          <wp:extent cx="952500" cy="577850"/>
          <wp:effectExtent l="0" t="0" r="0" b="0"/>
          <wp:docPr id="1" name="Picture 1" descr="E:\SEED Project\Logos\F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ED Project\Logos\FCA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577850"/>
                  </a:xfrm>
                  <a:prstGeom prst="rect">
                    <a:avLst/>
                  </a:prstGeom>
                  <a:noFill/>
                  <a:ln>
                    <a:noFill/>
                  </a:ln>
                </pic:spPr>
              </pic:pic>
            </a:graphicData>
          </a:graphic>
        </wp:inline>
      </w:drawing>
    </w:r>
  </w:p>
  <w:p w:rsidR="009D3239" w:rsidRDefault="00A52CAC" w:rsidP="0082459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4006C"/>
    <w:multiLevelType w:val="hybridMultilevel"/>
    <w:tmpl w:val="A80EC20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5ECF6BEE"/>
    <w:multiLevelType w:val="multilevel"/>
    <w:tmpl w:val="8E6EB67E"/>
    <w:lvl w:ilvl="0">
      <w:start w:val="1"/>
      <w:numFmt w:val="decimal"/>
      <w:lvlText w:val="%1."/>
      <w:lvlJc w:val="left"/>
      <w:pPr>
        <w:ind w:left="360" w:hanging="360"/>
      </w:pPr>
      <w:rPr>
        <w:rFonts w:cs="Times New Roman" w:hint="default"/>
        <w:b/>
        <w:bCs w:val="0"/>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3144" w:hanging="144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4072" w:hanging="1800"/>
      </w:pPr>
      <w:rPr>
        <w:rFonts w:cs="Times New Roman" w:hint="default"/>
      </w:rPr>
    </w:lvl>
  </w:abstractNum>
  <w:abstractNum w:abstractNumId="2">
    <w:nsid w:val="60141ABE"/>
    <w:multiLevelType w:val="hybridMultilevel"/>
    <w:tmpl w:val="303A90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789C4121"/>
    <w:multiLevelType w:val="hybridMultilevel"/>
    <w:tmpl w:val="8EA4C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5C"/>
    <w:rsid w:val="00064CDE"/>
    <w:rsid w:val="004630C6"/>
    <w:rsid w:val="005E2A5C"/>
    <w:rsid w:val="00824E57"/>
    <w:rsid w:val="00A52CAC"/>
    <w:rsid w:val="00AF2EF6"/>
    <w:rsid w:val="00BA6063"/>
    <w:rsid w:val="00CB210F"/>
    <w:rsid w:val="00FA748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ABECF-E347-4074-812D-EC394AE3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57"/>
    <w:pPr>
      <w:spacing w:after="0" w:line="240" w:lineRule="auto"/>
      <w:ind w:left="720"/>
      <w:contextualSpacing/>
    </w:pPr>
    <w:rPr>
      <w:rFonts w:ascii="Times New Roman" w:eastAsiaTheme="minorEastAsia" w:hAnsi="Times New Roman" w:cs="Times New Roman"/>
      <w:sz w:val="24"/>
      <w:szCs w:val="21"/>
      <w:lang w:bidi="ne-NP"/>
    </w:rPr>
  </w:style>
  <w:style w:type="paragraph" w:styleId="Header">
    <w:name w:val="header"/>
    <w:basedOn w:val="Normal"/>
    <w:link w:val="HeaderChar"/>
    <w:uiPriority w:val="99"/>
    <w:unhideWhenUsed/>
    <w:rsid w:val="00824E57"/>
    <w:pPr>
      <w:tabs>
        <w:tab w:val="center" w:pos="4680"/>
        <w:tab w:val="right" w:pos="9360"/>
      </w:tabs>
      <w:spacing w:after="0" w:line="240" w:lineRule="auto"/>
    </w:pPr>
    <w:rPr>
      <w:rFonts w:eastAsiaTheme="minorEastAsia" w:cs="Mangal"/>
      <w:szCs w:val="20"/>
      <w:lang w:bidi="ne-NP"/>
    </w:rPr>
  </w:style>
  <w:style w:type="character" w:customStyle="1" w:styleId="HeaderChar">
    <w:name w:val="Header Char"/>
    <w:basedOn w:val="DefaultParagraphFont"/>
    <w:link w:val="Header"/>
    <w:uiPriority w:val="99"/>
    <w:rsid w:val="00824E57"/>
    <w:rPr>
      <w:rFonts w:eastAsiaTheme="minorEastAsia" w:cs="Mangal"/>
      <w:szCs w:val="20"/>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Windows User</cp:lastModifiedBy>
  <cp:revision>2</cp:revision>
  <dcterms:created xsi:type="dcterms:W3CDTF">2021-08-17T06:47:00Z</dcterms:created>
  <dcterms:modified xsi:type="dcterms:W3CDTF">2021-08-17T06:47:00Z</dcterms:modified>
</cp:coreProperties>
</file>